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3C" w:rsidRPr="0042143C" w:rsidRDefault="0042143C" w:rsidP="0042143C">
      <w:pPr>
        <w:shd w:val="clear" w:color="auto" w:fill="FFFFFF"/>
        <w:spacing w:after="168" w:line="360" w:lineRule="atLeast"/>
        <w:outlineLvl w:val="0"/>
        <w:rPr>
          <w:rFonts w:ascii="Arial" w:eastAsia="Times New Roman" w:hAnsi="Arial" w:cs="Arial"/>
          <w:b/>
          <w:bCs/>
          <w:color w:val="23467F"/>
          <w:kern w:val="36"/>
          <w:sz w:val="34"/>
          <w:szCs w:val="34"/>
        </w:rPr>
      </w:pPr>
      <w:r w:rsidRPr="0042143C">
        <w:rPr>
          <w:rFonts w:ascii="Arial" w:eastAsia="Times New Roman" w:hAnsi="Arial" w:cs="Arial"/>
          <w:b/>
          <w:bCs/>
          <w:color w:val="23467F"/>
          <w:kern w:val="36"/>
          <w:sz w:val="34"/>
          <w:szCs w:val="34"/>
        </w:rPr>
        <w:t>Права граждан, застрахованных по ОМС, при получении медицинской помощи и основные нормативные акты, их регламентирующие.</w:t>
      </w:r>
    </w:p>
    <w:p w:rsidR="0042143C" w:rsidRPr="0042143C" w:rsidRDefault="0042143C" w:rsidP="00421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42143C">
        <w:rPr>
          <w:rFonts w:ascii="Arial" w:eastAsia="Times New Roman" w:hAnsi="Arial" w:cs="Arial"/>
          <w:color w:val="333333"/>
          <w:sz w:val="19"/>
          <w:szCs w:val="19"/>
        </w:rPr>
        <w:t>1. В соответствии с Конституцией Российской Федерации ст.41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 xml:space="preserve">2. </w:t>
      </w:r>
      <w:proofErr w:type="gramStart"/>
      <w:r w:rsidRPr="0042143C">
        <w:rPr>
          <w:rFonts w:ascii="Arial" w:eastAsia="Times New Roman" w:hAnsi="Arial" w:cs="Arial"/>
          <w:color w:val="333333"/>
          <w:sz w:val="19"/>
          <w:szCs w:val="19"/>
        </w:rPr>
        <w:t>Право граждан на бесплатную медицинскую помощь в государственной  системе здравоохранения в соответствии с законодательством Российской Федерации, законодательством субъектов Российской Федерации и нормативными правовыми актами органов местного самоуправления, право на гарантированный объем бесплатной медицинской помощи закреплено в Федеральном законе  от 21.11.2011г. №323-ФЗ "Об основах охраны граждан в Российской Федерации" (далее закон №323-ФЗ)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3.</w:t>
      </w:r>
      <w:proofErr w:type="gramEnd"/>
      <w:r w:rsidRPr="0042143C">
        <w:rPr>
          <w:rFonts w:ascii="Arial" w:eastAsia="Times New Roman" w:hAnsi="Arial" w:cs="Arial"/>
          <w:color w:val="333333"/>
          <w:sz w:val="19"/>
          <w:szCs w:val="19"/>
        </w:rPr>
        <w:t xml:space="preserve"> Право граждан на обязательное медицинское страхование закреплено в Законе Российской Федерации  "Об обязательном медицинском страховании в Российской Федерации" от 29.11.2010 N 326-ФЗ (далее закон№326-ФЗ</w:t>
      </w:r>
      <w:proofErr w:type="gramStart"/>
      <w:r w:rsidRPr="0042143C">
        <w:rPr>
          <w:rFonts w:ascii="Arial" w:eastAsia="Times New Roman" w:hAnsi="Arial" w:cs="Arial"/>
          <w:color w:val="333333"/>
          <w:sz w:val="19"/>
          <w:szCs w:val="19"/>
        </w:rPr>
        <w:t xml:space="preserve"> )</w:t>
      </w:r>
      <w:proofErr w:type="gramEnd"/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ст. 16 Закона №326-ФЗ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4. Право граждан на выбор страховой медицинской организации: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ст. 16 Закона №326-ФЗ.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5. Право граждан на выбор лечебно-профилактического учреждения: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ст. 21 Закона №323-ФЗ;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ст. 16 Закона №326-ФЗ.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6. Право граждан на выбор врача, в том числе врача общей практики (семейного врача) и лечащего врача: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ст. 21 Закона №323-ФЗ;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ст. 16 Закона закон №326-ФЗ.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7. Право граждан на возмещение ущерба в случае причинения вреда его здоровью при оказании медицинской помощи: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ст. 220 Трудового кодекса Российской Федерации;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ст.16 Закона Российской Федерации «О медицинском страховании граждан в Российской Федерации»;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8. Право граждан на проведение экспертизы: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гл.7 Закона №323-ФЗ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9. Право граждан застрахованных по ОМС на защиту своих персональных данных закреплено при получении медицинской помощи</w:t>
      </w:r>
      <w:proofErr w:type="gramStart"/>
      <w:r w:rsidRPr="0042143C">
        <w:rPr>
          <w:rFonts w:ascii="Arial" w:eastAsia="Times New Roman" w:hAnsi="Arial" w:cs="Arial"/>
          <w:color w:val="333333"/>
          <w:sz w:val="19"/>
          <w:szCs w:val="19"/>
        </w:rPr>
        <w:t xml:space="preserve"> :</w:t>
      </w:r>
      <w:proofErr w:type="gramEnd"/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ст.16 Закона 152-ФЗ.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10. Право граждан на обжалование действий или бездействий оператора, осуществляющего обработку его персональных данных: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ст.17 Закона 152-ФЗ.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11. На граждан, получающих медицинскую помощь в рамках системы ОМС, распространяются также права пациента, гарантируемые статьями ст. 18-28 Закона №323-ФЗ.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 </w:t>
      </w:r>
    </w:p>
    <w:p w:rsidR="0042143C" w:rsidRPr="0042143C" w:rsidRDefault="0042143C" w:rsidP="004214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42143C">
        <w:rPr>
          <w:rFonts w:ascii="Arial" w:eastAsia="Times New Roman" w:hAnsi="Arial" w:cs="Arial"/>
          <w:b/>
          <w:bCs/>
          <w:color w:val="333333"/>
          <w:sz w:val="19"/>
        </w:rPr>
        <w:t xml:space="preserve">При обращении за медицинской помощью и ее получении пациент имеет право </w:t>
      </w:r>
      <w:proofErr w:type="gramStart"/>
      <w:r w:rsidRPr="0042143C">
        <w:rPr>
          <w:rFonts w:ascii="Arial" w:eastAsia="Times New Roman" w:hAnsi="Arial" w:cs="Arial"/>
          <w:b/>
          <w:bCs/>
          <w:color w:val="333333"/>
          <w:sz w:val="19"/>
        </w:rPr>
        <w:t>на</w:t>
      </w:r>
      <w:proofErr w:type="gramEnd"/>
      <w:r w:rsidRPr="0042143C">
        <w:rPr>
          <w:rFonts w:ascii="Arial" w:eastAsia="Times New Roman" w:hAnsi="Arial" w:cs="Arial"/>
          <w:b/>
          <w:bCs/>
          <w:color w:val="333333"/>
          <w:sz w:val="19"/>
        </w:rPr>
        <w:t>:</w:t>
      </w:r>
    </w:p>
    <w:p w:rsidR="0042143C" w:rsidRPr="0042143C" w:rsidRDefault="0042143C" w:rsidP="00421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42143C">
        <w:rPr>
          <w:rFonts w:ascii="Arial" w:eastAsia="Times New Roman" w:hAnsi="Arial" w:cs="Arial"/>
          <w:color w:val="333333"/>
          <w:sz w:val="19"/>
          <w:szCs w:val="19"/>
        </w:rPr>
        <w:t>- уважительное и гуманное отношение со стороны медицинского и обслуживающего персонала;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выбор врача, в том числе семейного и лечащего врача, с учетом его согласия, а также выбор лечебно-профилактического учреждения в соответствии с договорами обязательного и добровольного медицинского страхования;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обследование, лечение и содержание в условиях, соответствующих санитарно-гигиеническим требованиям;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проведение по его просьбе консилиума и консультаций других специалистов;</w:t>
      </w:r>
      <w:proofErr w:type="gramEnd"/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облегчение боли, связанной с заболеванием и (или) медицинским вмешательством, доступными способами и средствами;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информированное добровольное согласие на медицинское вмешательство</w:t>
      </w:r>
      <w:proofErr w:type="gramStart"/>
      <w:r w:rsidRPr="0042143C">
        <w:rPr>
          <w:rFonts w:ascii="Arial" w:eastAsia="Times New Roman" w:hAnsi="Arial" w:cs="Arial"/>
          <w:color w:val="333333"/>
          <w:sz w:val="19"/>
          <w:szCs w:val="19"/>
        </w:rPr>
        <w:t xml:space="preserve"> ;</w:t>
      </w:r>
      <w:proofErr w:type="gramEnd"/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lastRenderedPageBreak/>
        <w:t>- отказ от медицинского вмешательства 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получение информации о своих правах и обязанностях и состоянии своего здоровья</w:t>
      </w:r>
      <w:proofErr w:type="gramStart"/>
      <w:r w:rsidRPr="0042143C">
        <w:rPr>
          <w:rFonts w:ascii="Arial" w:eastAsia="Times New Roman" w:hAnsi="Arial" w:cs="Arial"/>
          <w:color w:val="333333"/>
          <w:sz w:val="19"/>
          <w:szCs w:val="19"/>
        </w:rPr>
        <w:t xml:space="preserve"> ,</w:t>
      </w:r>
      <w:proofErr w:type="gramEnd"/>
      <w:r w:rsidRPr="0042143C">
        <w:rPr>
          <w:rFonts w:ascii="Arial" w:eastAsia="Times New Roman" w:hAnsi="Arial" w:cs="Arial"/>
          <w:color w:val="333333"/>
          <w:sz w:val="19"/>
          <w:szCs w:val="19"/>
        </w:rPr>
        <w:t xml:space="preserve"> а также на выбор лиц, которым в интересах пациента может быть передана информация о состоянии его здоровья;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получение медицинских и иных услуг в рамках программ добровольного медицинского страхования;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возмещение ущерба  в случае причинения вреда его здоровью при оказании медицинской помощи;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допуск к нему адвоката или иного законного представителя для защиты его прав;</w:t>
      </w: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- допуск к нему священнослужителя, а в больничном учреждении на предоставление условий для отправления религиозных обрядов, в том числе на предоставление отдельного помещения, если это не нарушает внутренний распорядок больничного учреждения.</w:t>
      </w:r>
    </w:p>
    <w:p w:rsidR="0042143C" w:rsidRPr="0042143C" w:rsidRDefault="0042143C" w:rsidP="0042143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42143C">
        <w:rPr>
          <w:rFonts w:ascii="Arial" w:eastAsia="Times New Roman" w:hAnsi="Arial" w:cs="Arial"/>
          <w:color w:val="333333"/>
          <w:sz w:val="19"/>
          <w:szCs w:val="19"/>
        </w:rPr>
        <w:br/>
        <w:t>В случае нарушения прав пациента он может обращаться с жалобой непосредственно к руководителю или иному должностному лицу лечебно-профилактического учреждения, в котором ему оказывается медицинская помощь, в соответствующие профессиональные медицинские ассоциации и лицензионные комиссии либо в суд. Согласно Конституции Российской Федерации (</w:t>
      </w:r>
      <w:proofErr w:type="gramStart"/>
      <w:r w:rsidRPr="0042143C">
        <w:rPr>
          <w:rFonts w:ascii="Arial" w:eastAsia="Times New Roman" w:hAnsi="Arial" w:cs="Arial"/>
          <w:color w:val="333333"/>
          <w:sz w:val="19"/>
          <w:szCs w:val="19"/>
        </w:rPr>
        <w:t>ч</w:t>
      </w:r>
      <w:proofErr w:type="gramEnd"/>
      <w:r w:rsidRPr="0042143C">
        <w:rPr>
          <w:rFonts w:ascii="Arial" w:eastAsia="Times New Roman" w:hAnsi="Arial" w:cs="Arial"/>
          <w:color w:val="333333"/>
          <w:sz w:val="19"/>
          <w:szCs w:val="19"/>
        </w:rPr>
        <w:t>.3 ст.17) «осуществление прав и свобод человека и гражданина не должно нарушать права и свободы других лиц».</w:t>
      </w:r>
    </w:p>
    <w:p w:rsidR="008F3A3D" w:rsidRDefault="008F3A3D" w:rsidP="0042143C"/>
    <w:sectPr w:rsidR="008F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3C"/>
    <w:rsid w:val="0042143C"/>
    <w:rsid w:val="008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4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6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2020-04-22T07:43:00Z</dcterms:created>
  <dcterms:modified xsi:type="dcterms:W3CDTF">2020-04-22T07:44:00Z</dcterms:modified>
</cp:coreProperties>
</file>